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2F" w:rsidRPr="00851710" w:rsidRDefault="00AB202F" w:rsidP="00AB20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 _________</w:t>
      </w:r>
    </w:p>
    <w:p w:rsidR="00AB202F" w:rsidRPr="00851710" w:rsidRDefault="00AB202F" w:rsidP="00AB20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МОУ Некоузской вечерней школы</w:t>
      </w:r>
    </w:p>
    <w:p w:rsidR="00AB202F" w:rsidRPr="00851710" w:rsidRDefault="00AB202F" w:rsidP="00AB20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Лебедева Е.В.</w:t>
      </w: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социального педагога Соловьевой О.В.</w:t>
      </w:r>
    </w:p>
    <w:p w:rsidR="00AB202F" w:rsidRPr="00851710" w:rsidRDefault="007800E5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2013 – 2014</w:t>
      </w:r>
      <w:r w:rsidR="00AB202F" w:rsidRPr="0085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учебный год</w:t>
      </w:r>
    </w:p>
    <w:p w:rsidR="007C53EF" w:rsidRPr="00851710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3EF" w:rsidRDefault="007C53EF" w:rsidP="00AB202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C53EF" w:rsidRDefault="007C53EF" w:rsidP="00AB202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rStyle w:val="a4"/>
          <w:color w:val="000000"/>
          <w:sz w:val="28"/>
          <w:szCs w:val="28"/>
        </w:rPr>
        <w:t>Цель деятельности социального педагога – социальная адаптация личности ребенка в обществе.</w:t>
      </w:r>
      <w:r w:rsidRPr="00851710">
        <w:rPr>
          <w:color w:val="000000"/>
          <w:sz w:val="28"/>
          <w:szCs w:val="28"/>
        </w:rPr>
        <w:t xml:space="preserve">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>Задачи раб</w:t>
      </w:r>
      <w:r w:rsidR="007800E5">
        <w:rPr>
          <w:color w:val="000000"/>
          <w:sz w:val="28"/>
          <w:szCs w:val="28"/>
        </w:rPr>
        <w:t>оты социального педагога на 2013-2014</w:t>
      </w:r>
      <w:r w:rsidRPr="00851710">
        <w:rPr>
          <w:color w:val="000000"/>
          <w:sz w:val="28"/>
          <w:szCs w:val="28"/>
        </w:rPr>
        <w:t xml:space="preserve"> учебный год: </w:t>
      </w:r>
    </w:p>
    <w:p w:rsidR="007800E5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>1</w:t>
      </w:r>
      <w:r w:rsidR="007800E5" w:rsidRPr="007800E5">
        <w:rPr>
          <w:sz w:val="24"/>
          <w:szCs w:val="24"/>
        </w:rPr>
        <w:t xml:space="preserve"> </w:t>
      </w:r>
      <w:r w:rsidR="007800E5" w:rsidRPr="007800E5">
        <w:rPr>
          <w:sz w:val="28"/>
          <w:szCs w:val="28"/>
        </w:rPr>
        <w:t>социальная защита обучающихся, их развитие, воспитание нравственной личности</w:t>
      </w:r>
      <w:r w:rsidR="007800E5" w:rsidRPr="00F65CA2">
        <w:rPr>
          <w:sz w:val="24"/>
          <w:szCs w:val="24"/>
        </w:rPr>
        <w:t>.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2. Координация деятельности всех специалистов школы по повышению успеваемости и социальной адаптации детей и подростков.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3. Формирование у старшеклассников мотивации и познавательных интересов к продолжению образования.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4. Профилактика правонарушений среди подростков. </w:t>
      </w:r>
    </w:p>
    <w:p w:rsidR="007C53EF" w:rsidRPr="00851710" w:rsidRDefault="007800E5" w:rsidP="007C53E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C53EF" w:rsidRPr="00851710">
        <w:rPr>
          <w:color w:val="000000"/>
          <w:sz w:val="28"/>
          <w:szCs w:val="28"/>
        </w:rPr>
        <w:t xml:space="preserve">. Психолого-педагогическое сопровождение </w:t>
      </w:r>
      <w:r w:rsidR="002F5093" w:rsidRPr="00851710">
        <w:rPr>
          <w:color w:val="000000"/>
          <w:sz w:val="28"/>
          <w:szCs w:val="28"/>
        </w:rPr>
        <w:t>об</w:t>
      </w:r>
      <w:r w:rsidR="007C53EF" w:rsidRPr="00851710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7C53EF" w:rsidRPr="00851710">
        <w:rPr>
          <w:color w:val="000000"/>
          <w:sz w:val="28"/>
          <w:szCs w:val="28"/>
        </w:rPr>
        <w:t>щихся, детей состоящих на ВШУ.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>Для реали</w:t>
      </w:r>
      <w:r w:rsidR="007800E5">
        <w:rPr>
          <w:color w:val="000000"/>
          <w:sz w:val="28"/>
          <w:szCs w:val="28"/>
        </w:rPr>
        <w:t>зации поставленных задач на 2013-2014</w:t>
      </w:r>
      <w:r w:rsidRPr="00851710">
        <w:rPr>
          <w:color w:val="000000"/>
          <w:sz w:val="28"/>
          <w:szCs w:val="28"/>
        </w:rPr>
        <w:t xml:space="preserve"> учебный год предполагается выполнение следующих функций в работе социального педагога: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Профилактическая функция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Правовое, психологическое, педагогическое просвещение родителей, педагогов, </w:t>
      </w:r>
      <w:r w:rsidR="002F5093" w:rsidRPr="00851710">
        <w:rPr>
          <w:color w:val="000000"/>
          <w:sz w:val="28"/>
          <w:szCs w:val="28"/>
        </w:rPr>
        <w:t>об</w:t>
      </w:r>
      <w:r w:rsidRPr="00851710">
        <w:rPr>
          <w:color w:val="000000"/>
          <w:sz w:val="28"/>
          <w:szCs w:val="28"/>
        </w:rPr>
        <w:t>уча</w:t>
      </w:r>
      <w:r w:rsidR="00040837">
        <w:rPr>
          <w:color w:val="000000"/>
          <w:sz w:val="28"/>
          <w:szCs w:val="28"/>
        </w:rPr>
        <w:t>ю</w:t>
      </w:r>
      <w:r w:rsidRPr="00851710">
        <w:rPr>
          <w:color w:val="000000"/>
          <w:sz w:val="28"/>
          <w:szCs w:val="28"/>
        </w:rPr>
        <w:t xml:space="preserve">щихся;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Учебные и практические занятия, ролевые игры, тренинги.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Защитно-охранная функция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Создание банка данных семей о проблемах и конфликтных ситуациях;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Организационная функция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lastRenderedPageBreak/>
        <w:t xml:space="preserve">- Организация групповых тематических консультаций с приглашением юристов, психологов, врачей, инспекторов КДН.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Обеспечение индивидуальных консультаций с родителями, педагогами и учащимися.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  <w:r w:rsidRPr="00851710">
        <w:rPr>
          <w:color w:val="000000"/>
          <w:sz w:val="28"/>
          <w:szCs w:val="28"/>
        </w:rPr>
        <w:t xml:space="preserve">- Организация школьных мероприятий </w:t>
      </w: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</w:p>
    <w:p w:rsidR="007C53EF" w:rsidRPr="00851710" w:rsidRDefault="007C53EF" w:rsidP="007C53EF">
      <w:pPr>
        <w:pStyle w:val="a3"/>
        <w:jc w:val="both"/>
        <w:rPr>
          <w:color w:val="000000"/>
          <w:sz w:val="28"/>
          <w:szCs w:val="28"/>
        </w:rPr>
      </w:pPr>
    </w:p>
    <w:p w:rsidR="007C53EF" w:rsidRPr="00851710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F" w:rsidRPr="00851710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F" w:rsidRPr="00851710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093" w:rsidRPr="00851710" w:rsidRDefault="002F5093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093" w:rsidRPr="00851710" w:rsidRDefault="002F5093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85171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85171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710" w:rsidRDefault="0085171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0E5" w:rsidRDefault="007800E5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7800E5" w:rsidRDefault="007800E5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7800E5" w:rsidRDefault="007800E5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7C53EF" w:rsidRPr="00040837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4083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lastRenderedPageBreak/>
        <w:t>ПЛАН РАБОТЫ</w:t>
      </w:r>
    </w:p>
    <w:p w:rsidR="007C53EF" w:rsidRPr="00851710" w:rsidRDefault="007C53E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897"/>
        <w:gridCol w:w="3064"/>
        <w:gridCol w:w="2044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утверждение плана работы социального педагога на год, планов совместной работы с ПДН, ГИБДД, КДН, ЦЗН по </w:t>
            </w:r>
            <w:proofErr w:type="spell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Некоузскому</w:t>
            </w:r>
            <w:proofErr w:type="spell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и по мере постановки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Неполные семьи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Многодетные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Малообеспеченные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Неблагополучные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причин непосещения учебных занятий учащимися, состоящими на ВШК,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контроля, за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регулярного взаимодействия с родителями учащихся, состоящих на ВШК, изучение домашних условий данных учащихся, проведение 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профилактических бесед индивидуально и на родительских собраниях.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 и по мере необходимости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7800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учащимися 1 – 12 классов на тему: «Подросток  и закон 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полугодие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Профилактические беседы о вреде </w:t>
            </w:r>
            <w:proofErr w:type="spell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алкоголизма с </w:t>
            </w:r>
            <w:proofErr w:type="gramStart"/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ющимися</w:t>
            </w:r>
            <w:proofErr w:type="gramEnd"/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полугодие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учащимися 3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-12 классов: «Как </w:t>
            </w:r>
            <w:proofErr w:type="gramStart"/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сказать наркотикам нет</w:t>
            </w:r>
            <w:proofErr w:type="gramEnd"/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800E5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бесед с </w:t>
            </w:r>
            <w:proofErr w:type="gramStart"/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8-12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Профилактические беседы с </w:t>
            </w:r>
            <w:proofErr w:type="gramStart"/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5 -  9 классов на тему: «Ответственность за уголовные и административные правонарушения»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инспектор по делам несовершеннолетних, учитель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сотрудников ПДН ОВД с </w:t>
            </w:r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80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по профилактике подростковой преступности в соответствии с планом совместной работы.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сотрудники ПДН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полугодие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 о их правах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обязанностях при задержании по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лицией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классных часах.)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Плановая индивидуальная встреча с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состоящими на ВШК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учителями по решению конфликтных ситуаций, возникающих в процессе работы с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щимися, требующими особого педагогического внимания.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родителями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состоящих на ВШК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ПДН ОВД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КДН 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осуществляется согласно утвержденному плану совместной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плану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районных  МО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проведения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проделанной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каждого полугодия и в конце года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отчетов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</w:tr>
    </w:tbl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02F" w:rsidRPr="00851710" w:rsidRDefault="00AB202F" w:rsidP="00703B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РАБОТА С ПЕДАГОГИЧЕСКИ ЗАПУЩЕННЫМИ ДЕТЬМИ, КОТОРЫЕ СОСТОЯТ </w:t>
      </w: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УЧЁТЕ</w:t>
      </w:r>
      <w:r w:rsidR="00703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</w:t>
      </w: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</w:t>
      </w:r>
      <w:r w:rsidR="00703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КДН </w:t>
      </w: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 ШКОЛЕ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4557"/>
        <w:gridCol w:w="2355"/>
        <w:gridCol w:w="2093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банка данных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трудновоспитуемых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индивидуальных особенностей детей;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-изучение социально-бытовых условий;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-изучение социума по месту жительства.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Собеседование с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щимися, состоящими на ВШУ с целью выяснения их отношения к школе, обучению, взаимодействия со сверстниками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 учёт успеваемости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четверти (беседы с учеником и классным руководителем).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учёт правонарушений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 с трудновоспитуемыми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щимися, семьями по разбору возникающих проблемных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Заслушивать учащихся, состоящих на учёте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 классных руководителей,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педагог, 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педагогические рейды на квартиры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материальную помощь детям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трудоустройстве,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-в организации свободного времени.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Составлять социально-психологическую характеристику на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поставленных на учёт.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проблем адаптации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и коррекция асоциального повеления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на учет, собеседование с классными руководителями, сбор характеристик, консультирование по итогам наблюдения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из «группы риска»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во время операции «Вернем детей в школу»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психологических особенностей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классных часов,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средам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на дому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проблемных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четкого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контроля, за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посещением школы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«группы риска» и учащимися, состоящими на ВШУ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заседания,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раза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тестирования проблемных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с целью выяснения индивидуальных особенностей, личностной ориентации;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выяснение причин и проблем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работы по организации занятости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«группы риска», проведение и участие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из семей, оказавшихся в СОП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«группы риска» и состоящих на ВШУ в общешкольные дела и мероприятия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</w:tbl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4A" w:rsidRDefault="00703B4A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4A" w:rsidRDefault="00703B4A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4A" w:rsidRDefault="00703B4A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4130"/>
        <w:gridCol w:w="2274"/>
        <w:gridCol w:w="2601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индивидуальные беседы с родителями: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 обязанностях по воспитанию и содержанию детей,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взаимоотношениях в семье,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Посещать квартиры неблагополучных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Заслушивать родителей о воспитании, обучении, материальном содержании детей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административных планёрках,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педсоветах.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День семьи.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УВР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лекторий: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«Общение родителей с детьми и его влияние на развитие моральных качеств ребенка»;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«Ребенок и улица. Роль семьи в формировании личности ребенка»;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«Подросток в мире вредных привычек».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«Профилактика суицида среди подростков. Как избежать беды?»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школы.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 детей из категории соци</w:t>
            </w:r>
            <w:r w:rsidR="00433980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ально незащищенных семей </w:t>
            </w:r>
            <w:proofErr w:type="gramStart"/>
            <w:r w:rsidR="00433980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многодетные, неполные).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«Взаимодействие детей и родителей»: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вы родители?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-Хорошие ли вы родители?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опыта семейного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Приглашение родителей детей «группы риска» на заседание родительского </w:t>
            </w:r>
            <w:r w:rsidR="00433980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 Администрация школы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со статьями УК РФ, АК РФ;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</w:tbl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02F" w:rsidRPr="00851710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ПРОПАГАНДА ПРАВОВЫХ ЗНАНИЙ СРЕДИ РОДИТЕЛЕЙ И УЧАЩИХСЯ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"/>
        <w:gridCol w:w="5119"/>
        <w:gridCol w:w="1379"/>
        <w:gridCol w:w="2647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уставом школы, своими обязанностями и правами.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встречи с работниками правоохранительных органов.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встречи со специалистами по различным областям знаний медицины: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-наркологом,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-гинекологом,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-венерологом,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-инфекционистом.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УВР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беседы с </w:t>
            </w:r>
            <w:proofErr w:type="gramStart"/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классных часах по теме 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 Уголовная, административная ответственность несовершеннолетних»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«От пьянства до преступления – один шаг»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«Проступок, правонарушение, преступление»,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«Опасные игры»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«Безопасный интернет».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педагог, инспектор ПДН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выставку книг по теме «Знай и соблюдай закон».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4339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4339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Митина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 (отв. За библиотеку)</w:t>
            </w:r>
          </w:p>
        </w:tc>
      </w:tr>
    </w:tbl>
    <w:p w:rsidR="00433980" w:rsidRPr="00851710" w:rsidRDefault="0043398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02F" w:rsidRPr="00040837" w:rsidRDefault="00AB202F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08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ПРОФИЛАКТИКА НАРКОМАНИИ, ТОКСИКОМАНИИ, ТАБАКОКУРЕНИЯ, АЛКОГОЛИЗМА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"/>
        <w:gridCol w:w="5266"/>
        <w:gridCol w:w="1153"/>
        <w:gridCol w:w="2726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классных руководителей семинар «О формах и методах работы с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по предупреждению наркомании, токсикомании и других вредных привычек».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4339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рук. Соц. Педагог. Администрация школы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анкетирование «Моё отношение к наркотикам».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Педагог, </w:t>
            </w:r>
          </w:p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учеб. Работу</w:t>
            </w:r>
          </w:p>
          <w:p w:rsidR="00433980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Н.В.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«Причины наркомании и токсикомании».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По учеб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аботе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классные часы по профилактике вредных привычек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УВР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занятия для 5, 6, 9,10 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 «Что мы знаем о наркомании?».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4339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433980" w:rsidRPr="00851710" w:rsidRDefault="00433980" w:rsidP="004339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рук-ли</w:t>
            </w:r>
            <w:proofErr w:type="spellEnd"/>
            <w:proofErr w:type="gramEnd"/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B202F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классных руководителей о занятости 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7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щихся, в неурочное время, склонных к </w:t>
            </w:r>
            <w:proofErr w:type="spell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девиантному</w:t>
            </w:r>
            <w:proofErr w:type="spell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703B4A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«Что мы знаем о наркотиках»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AB202F" w:rsidRPr="00851710" w:rsidRDefault="00433980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рук-ли</w:t>
            </w:r>
            <w:proofErr w:type="spellEnd"/>
            <w:proofErr w:type="gramEnd"/>
          </w:p>
        </w:tc>
      </w:tr>
    </w:tbl>
    <w:p w:rsidR="00433980" w:rsidRPr="00851710" w:rsidRDefault="0043398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980" w:rsidRPr="00851710" w:rsidRDefault="0043398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</w:pPr>
    </w:p>
    <w:tbl>
      <w:tblPr>
        <w:tblpPr w:leftFromText="180" w:rightFromText="180" w:vertAnchor="text" w:horzAnchor="margin" w:tblpXSpec="center" w:tblpY="923"/>
        <w:tblW w:w="10018" w:type="dxa"/>
        <w:tblCellMar>
          <w:left w:w="0" w:type="dxa"/>
          <w:right w:w="0" w:type="dxa"/>
        </w:tblCellMar>
        <w:tblLook w:val="0000"/>
      </w:tblPr>
      <w:tblGrid>
        <w:gridCol w:w="5489"/>
        <w:gridCol w:w="1594"/>
        <w:gridCol w:w="2935"/>
      </w:tblGrid>
      <w:tr w:rsidR="00040837" w:rsidRPr="00851710" w:rsidTr="00040837">
        <w:trPr>
          <w:trHeight w:val="1945"/>
        </w:trPr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.Поддерживать постоянную связь с ИДН,</w:t>
            </w:r>
          </w:p>
          <w:p w:rsidR="00040837" w:rsidRPr="00851710" w:rsidRDefault="00040837" w:rsidP="00040837">
            <w:pPr>
              <w:autoSpaceDE w:val="0"/>
              <w:autoSpaceDN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КДН, </w:t>
            </w:r>
            <w:r w:rsidRPr="008517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участковыми инспекторами по различным вопросам </w:t>
            </w:r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 школы по профилактике правонарушений и</w:t>
            </w:r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преступлений </w:t>
            </w:r>
            <w:proofErr w:type="gramStart"/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среди</w:t>
            </w:r>
            <w:proofErr w:type="gramEnd"/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обучающихся</w:t>
            </w: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       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Классный руководитель</w:t>
            </w:r>
          </w:p>
        </w:tc>
      </w:tr>
      <w:tr w:rsidR="00040837" w:rsidRPr="00851710" w:rsidTr="00040837">
        <w:trPr>
          <w:trHeight w:val="1546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shd w:val="clear" w:color="auto" w:fill="FFFFFF"/>
              <w:autoSpaceDE w:val="0"/>
              <w:autoSpaceDN w:val="0"/>
              <w:spacing w:before="310" w:line="310" w:lineRule="atLeast"/>
              <w:ind w:left="36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2.Систематически сверять списки </w:t>
            </w:r>
            <w:proofErr w:type="gramStart"/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состоящих на учете в ОДН и КДН и задержанных за </w:t>
            </w: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различные правонарушения и преступления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0837" w:rsidRPr="00851710" w:rsidTr="00040837">
        <w:trPr>
          <w:trHeight w:val="1546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shd w:val="clear" w:color="auto" w:fill="FFFFFF"/>
              <w:autoSpaceDE w:val="0"/>
              <w:autoSpaceDN w:val="0"/>
              <w:spacing w:before="310" w:line="3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3Приглашать сотрудников ОДН, КДН, специалистов правоохранительных органов, врачей, работников </w:t>
            </w:r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ГИБДД и других специалистов для проведения лекций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40837" w:rsidRPr="00851710" w:rsidRDefault="00040837" w:rsidP="0004083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40837" w:rsidRPr="00851710" w:rsidTr="00040837">
        <w:trPr>
          <w:trHeight w:val="1095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shd w:val="clear" w:color="auto" w:fill="FFFFFF"/>
              <w:autoSpaceDE w:val="0"/>
              <w:autoSpaceDN w:val="0"/>
              <w:spacing w:before="317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4.Участвовать в месячнике правовых знаний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0837" w:rsidRPr="00851710" w:rsidTr="00040837">
        <w:trPr>
          <w:trHeight w:val="1546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shd w:val="clear" w:color="auto" w:fill="FFFFFF"/>
              <w:autoSpaceDE w:val="0"/>
              <w:autoSpaceDN w:val="0"/>
              <w:spacing w:before="310" w:line="317" w:lineRule="atLeast"/>
              <w:ind w:left="14"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5.Проводить работу по снятию с учета подростков, </w:t>
            </w:r>
            <w:r w:rsidRPr="008517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исправивших свое поведение и отношение к учебе и не </w:t>
            </w:r>
            <w:r w:rsidRPr="008517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совершающих правонарушения</w:t>
            </w: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0837" w:rsidRPr="00851710" w:rsidTr="00040837">
        <w:trPr>
          <w:trHeight w:val="812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shd w:val="clear" w:color="auto" w:fill="FFFFFF"/>
              <w:autoSpaceDE w:val="0"/>
              <w:autoSpaceDN w:val="0"/>
              <w:spacing w:line="317" w:lineRule="atLeas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6.Посещать районные мероприятия, семинары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0837" w:rsidRPr="00851710" w:rsidTr="00040837">
        <w:trPr>
          <w:trHeight w:val="155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shd w:val="clear" w:color="auto" w:fill="FFFFFF"/>
              <w:autoSpaceDE w:val="0"/>
              <w:autoSpaceDN w:val="0"/>
              <w:spacing w:before="317" w:line="324" w:lineRule="atLeast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 xml:space="preserve">7.Совместно с участковыми инспекторами проводить </w:t>
            </w:r>
            <w:r w:rsidRPr="008517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рейды по посещению семей «трудных семей» обучающихся и </w:t>
            </w: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0837" w:rsidRPr="00851710" w:rsidTr="00040837">
        <w:trPr>
          <w:trHeight w:val="992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shd w:val="clear" w:color="auto" w:fill="FFFFFF"/>
              <w:autoSpaceDE w:val="0"/>
              <w:autoSpaceDN w:val="0"/>
              <w:spacing w:before="310" w:line="324" w:lineRule="atLeast"/>
              <w:ind w:left="7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8.Изучать опыт работы социальных педагогов других школ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В  течение года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37" w:rsidRPr="00851710" w:rsidRDefault="00040837" w:rsidP="000408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040837" w:rsidRDefault="00040837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040837"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  <w:t>Работа с О</w:t>
      </w:r>
      <w:r w:rsidR="00851710" w:rsidRPr="00040837"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  <w:t xml:space="preserve">ДН и </w:t>
      </w:r>
      <w:r>
        <w:rPr>
          <w:rFonts w:ascii="Times New Roman" w:hAnsi="Times New Roman" w:cs="Times New Roman"/>
          <w:b/>
          <w:bCs/>
          <w:i/>
          <w:iCs/>
          <w:spacing w:val="-4"/>
          <w:sz w:val="36"/>
          <w:szCs w:val="36"/>
        </w:rPr>
        <w:t>КДН, и другими организациями.</w:t>
      </w:r>
    </w:p>
    <w:p w:rsidR="00AB202F" w:rsidRPr="00040837" w:rsidRDefault="00AB202F" w:rsidP="00040837">
      <w:pPr>
        <w:shd w:val="clear" w:color="auto" w:fill="FFFFFF"/>
        <w:autoSpaceDE w:val="0"/>
        <w:autoSpaceDN w:val="0"/>
        <w:spacing w:before="259" w:line="317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85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СОВМЕСТНАЯ РАБОТА С КЛАССНЫМИ РУКОВОДИТЕЛЯМИ</w:t>
      </w:r>
    </w:p>
    <w:p w:rsidR="00433980" w:rsidRPr="00851710" w:rsidRDefault="00433980" w:rsidP="00AB20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334"/>
        <w:gridCol w:w="2277"/>
        <w:gridCol w:w="2324"/>
      </w:tblGrid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Мо классных руководителей: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-значение изучения личности учащихся в совершенствовании работы по их нравственному воспитанию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-общечеловеческие ценности и их место в воспитании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980" w:rsidRPr="00851710" w:rsidRDefault="00AB202F" w:rsidP="004339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</w:t>
            </w:r>
            <w:r w:rsidR="00433980"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по возникшей проблеме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ноябрь и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AB202F" w:rsidRPr="00851710" w:rsidTr="00AB20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собраний по теме: «Профилактика детского и подросткового суицида в образовательных учреждениях».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2F" w:rsidRPr="00851710" w:rsidRDefault="00AB202F" w:rsidP="00AB20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социальный педагог </w:t>
            </w:r>
          </w:p>
        </w:tc>
      </w:tr>
    </w:tbl>
    <w:p w:rsidR="00D4258D" w:rsidRDefault="00D4258D">
      <w:pPr>
        <w:rPr>
          <w:rFonts w:ascii="Times New Roman" w:hAnsi="Times New Roman" w:cs="Times New Roman"/>
          <w:sz w:val="28"/>
          <w:szCs w:val="28"/>
        </w:rPr>
      </w:pPr>
    </w:p>
    <w:p w:rsidR="00040837" w:rsidRPr="00851710" w:rsidRDefault="00040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_________________  Соловьева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040837" w:rsidRPr="00851710" w:rsidSect="0063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2F"/>
    <w:rsid w:val="00040837"/>
    <w:rsid w:val="002902D9"/>
    <w:rsid w:val="002F5093"/>
    <w:rsid w:val="00433980"/>
    <w:rsid w:val="00636293"/>
    <w:rsid w:val="00703B4A"/>
    <w:rsid w:val="0077676B"/>
    <w:rsid w:val="007800E5"/>
    <w:rsid w:val="007C53EF"/>
    <w:rsid w:val="00851710"/>
    <w:rsid w:val="009C5383"/>
    <w:rsid w:val="00AB202F"/>
    <w:rsid w:val="00D4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02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B2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02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B2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</dc:creator>
  <cp:lastModifiedBy>1</cp:lastModifiedBy>
  <cp:revision>6</cp:revision>
  <cp:lastPrinted>2012-12-12T06:27:00Z</cp:lastPrinted>
  <dcterms:created xsi:type="dcterms:W3CDTF">2012-12-11T10:55:00Z</dcterms:created>
  <dcterms:modified xsi:type="dcterms:W3CDTF">2013-10-28T16:34:00Z</dcterms:modified>
</cp:coreProperties>
</file>